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9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Приложение № __</w:t>
      </w:r>
    </w:p>
    <w:p>
      <w:pPr>
        <w:pStyle w:val="Normal"/>
        <w:spacing w:before="0" w:after="29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казенное учреждение культуры</w:t>
      </w:r>
    </w:p>
    <w:p>
      <w:pPr>
        <w:pStyle w:val="Normal"/>
        <w:spacing w:before="0" w:after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"Новоалександровский культурно-досуговый центр"</w:t>
      </w:r>
    </w:p>
    <w:p>
      <w:pPr>
        <w:pStyle w:val="Normal"/>
        <w:spacing w:before="0" w:after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8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План мероприятий </w:t>
      </w:r>
    </w:p>
    <w:p>
      <w:pPr>
        <w:pStyle w:val="Normal"/>
        <w:spacing w:before="0" w:after="86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к 75 -летию Победы в Великой Отечественной войне.</w:t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5"/>
        <w:gridCol w:w="4061"/>
        <w:gridCol w:w="2024"/>
        <w:gridCol w:w="2800"/>
      </w:tblGrid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дата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«Дневник Тани Савичевой» информационный час </w:t>
            </w:r>
          </w:p>
        </w:tc>
        <w:tc>
          <w:tcPr>
            <w:tcW w:w="202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Цибеево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«Дорогами памяти»  тематический вечер</w:t>
            </w:r>
          </w:p>
        </w:tc>
        <w:tc>
          <w:tcPr>
            <w:tcW w:w="202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Клементьево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«Я еще не хочу умирать»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просмотр фильма</w:t>
            </w:r>
          </w:p>
        </w:tc>
        <w:tc>
          <w:tcPr>
            <w:tcW w:w="202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Старый Двор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Тематический вечер «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Юные безусые герои»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«Лыжня Сновиц. Победа - 75»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портивное мероприятие</w:t>
            </w:r>
          </w:p>
        </w:tc>
        <w:tc>
          <w:tcPr>
            <w:tcW w:w="202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Сновицы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"Они защищают Родину" фотовыставка  смены поколений защитников Отечества</w:t>
            </w:r>
          </w:p>
        </w:tc>
        <w:tc>
          <w:tcPr>
            <w:tcW w:w="202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Богослово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«Подрастают ребята и ай да в солдаты» конкурсно- игровая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202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Новоалександрово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«Надо Родине служить, чтоб спокойно всем нам жить» 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концерт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«Они сражались за Родину» - познавательная программа</w:t>
            </w:r>
          </w:p>
        </w:tc>
        <w:tc>
          <w:tcPr>
            <w:tcW w:w="202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Кутуково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«Знатоки истории ВОВ 1941-1945 гг.» - историческая игра — викторина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02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Старый Двор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Лыжные соревнования, посвящённые памяти Героев Советского Союза земляков,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FFFFFF" w:val="clear"/>
              </w:rPr>
              <w:t xml:space="preserve">освященные 75 годовщине победы в 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FFFFFF" w:val="clear"/>
              </w:rPr>
              <w:t>ВОВ</w:t>
            </w:r>
          </w:p>
        </w:tc>
        <w:tc>
          <w:tcPr>
            <w:tcW w:w="202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Клементьево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«Наши земляки участники ВОВ»  оформление стенда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"От героев былых времен" патриотический концерт</w:t>
            </w:r>
          </w:p>
        </w:tc>
        <w:tc>
          <w:tcPr>
            <w:tcW w:w="202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с.Цибеево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 xml:space="preserve">Соревнования по настольным играм для молодёжи, 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FFFFFF" w:val="clear"/>
              </w:rPr>
              <w:t xml:space="preserve">посвященные 75 годовщине победы в 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FFFFFF" w:val="clear"/>
              </w:rPr>
              <w:t>ВОВ</w:t>
            </w:r>
          </w:p>
        </w:tc>
        <w:tc>
          <w:tcPr>
            <w:tcW w:w="202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Клементьево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Всемирный день поэзии, посвященный ВОВ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поэтический час</w:t>
            </w:r>
          </w:p>
        </w:tc>
        <w:tc>
          <w:tcPr>
            <w:tcW w:w="202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Старый Двор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Песни с которыми мы победили» вечер отдыха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«Наши земляки - герои ВОВ» оформление стенда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02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Сновицы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Забытые герои Брестской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тематический просмотр слады-кино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«С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лово поэта военной поры  ВОВ 1941-45г.г» - конкурс чтецов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март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Кутуково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Моноспектакль "У войны не женское лицо"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с.Сновицы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«Памяти павших»  ряд субботников в местах славы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24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с.Цибеево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« Сделаем краше, поселение наше»  в рамках  акции  «Больше  добрых дел на встречу Победы»</w:t>
            </w:r>
          </w:p>
        </w:tc>
        <w:tc>
          <w:tcPr>
            <w:tcW w:w="202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Клементьево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"Мы наследники Победы" конкурс рисунков, поделок</w:t>
            </w:r>
          </w:p>
        </w:tc>
        <w:tc>
          <w:tcPr>
            <w:tcW w:w="202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Старый Двор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"Сюда нас память позвала" митинг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Бессмертный полк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«Пришла весна-весна Победы» концерт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 Днем Победы» поздравление тружеников тыла на дому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с.Цибеево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Акция «Беспокойные сердца»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(помощь ветеранам труда, 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FFFFFF" w:val="clear"/>
              </w:rPr>
              <w:t>посвященная 75 годовщине победы в ВОВ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Выставка"Истории связующая нить",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FFFFFF" w:val="clear"/>
              </w:rPr>
              <w:t>посвященная 75 годовщине победы в ВОВ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Акция «Звезда Победы»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Митинг «К Победе шел, Россия, твой солдат!»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Концерт, 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FFFFFF" w:val="clear"/>
              </w:rPr>
              <w:t>посвященный 75 годовщине победы в ВОВ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«Гордиться вами вся Россия, а помнит вас весь мир»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с.Клементьево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Акция "Георгиевская ленточка";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Акция "Бессмертный полк";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Митинг «Сюда нас память позвала..."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Концерт «Вспомним всех поименно»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с.Старый Двор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Spacing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«Бессмертный полк»</w:t>
            </w:r>
          </w:p>
          <w:p>
            <w:pPr>
              <w:pStyle w:val="NoSpacing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«Георгиевская ленточка»</w:t>
            </w:r>
          </w:p>
          <w:p>
            <w:pPr>
              <w:pStyle w:val="NoSpacing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Митинг «П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омни - не забывай»</w:t>
            </w:r>
          </w:p>
          <w:p>
            <w:pPr>
              <w:pStyle w:val="NoSpacing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Концерт «Сияй в веках великая Победа»</w:t>
            </w:r>
          </w:p>
          <w:p>
            <w:pPr>
              <w:pStyle w:val="NoSpacing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«Поздравляем с Днем Победы!» поздравительная открытка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с.Кутуково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Акция «Бессмертный полк»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Торжественный митинг у обелиска «Поклонимся великим тем годам»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Праздничный концерт</w:t>
            </w:r>
          </w:p>
          <w:p>
            <w:pPr>
              <w:pStyle w:val="2"/>
              <w:numPr>
                <w:ilvl w:val="1"/>
                <w:numId w:val="2"/>
              </w:numPr>
              <w:spacing w:before="20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«Салют памяти» акция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Новоалександрово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Салют. Победа» конкурс рисунка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Песни с которыми мы победили» муз. Марафон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Акция "С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веча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памяти"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Флешмоб "Песня Победы"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Наш самый главный праздник- День Победы»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раздничный концерт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Митинг.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Акция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Бессмертный полк»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Сновицы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"Память поколений" митинг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Акция "Бессмертный полк"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"На солнечной поляночке" концерт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Богослово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«Свеча памяти» акция</w:t>
            </w:r>
          </w:p>
        </w:tc>
        <w:tc>
          <w:tcPr>
            <w:tcW w:w="2024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Клементьево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«Зажгите свечи" акция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Фестиваль театрального искусства «Парад премьер»</w:t>
            </w:r>
          </w:p>
        </w:tc>
        <w:tc>
          <w:tcPr>
            <w:tcW w:w="202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Старый Двор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Митинг «Это память всей Земле нужна...», «С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веча памяти»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Акция «Свеча памяти»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День памяти и скорби» тематический вечер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Военно-патриотическая игра «Зарница» военно-патриотическая игра</w:t>
            </w:r>
          </w:p>
        </w:tc>
        <w:tc>
          <w:tcPr>
            <w:tcW w:w="202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Кутуково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Сновицы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День памяти и скорби «Зажгите свечи»</w:t>
            </w:r>
          </w:p>
        </w:tc>
        <w:tc>
          <w:tcPr>
            <w:tcW w:w="202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Новоалександрово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Цибеево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"Помним, гордимся, чтим" Квэст-игра,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посвященная Дню памяти начало ВОВ</w:t>
            </w:r>
          </w:p>
        </w:tc>
        <w:tc>
          <w:tcPr>
            <w:tcW w:w="202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Богослово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Тематический вечер "Но помнит мир спасенный"</w:t>
            </w:r>
          </w:p>
        </w:tc>
        <w:tc>
          <w:tcPr>
            <w:tcW w:w="202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Сновицы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"За себя и за того парня" Акция помощи на приусадебном участке Ветеранам труда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июль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Богослово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«Г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орода воинской славы» - тематический вечер.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Викторина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24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Кутуково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"Играй, играй тальяночка"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музыкально-развлекательная программа на День села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стили Победного 45 года…</w:t>
            </w:r>
          </w:p>
        </w:tc>
        <w:tc>
          <w:tcPr>
            <w:tcW w:w="202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Богослово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«Поэты –фронтовики» литературный марафон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Цибеево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bookmarkStart w:id="0" w:name="__DdeLink__4960_1740789691"/>
            <w:r>
              <w:rPr>
                <w:rFonts w:cs="Times New Roman" w:ascii="Times New Roman" w:hAnsi="Times New Roman"/>
                <w:sz w:val="28"/>
                <w:szCs w:val="28"/>
              </w:rPr>
              <w:t>Акция "День белых журавлей"</w:t>
            </w:r>
            <w:bookmarkEnd w:id="0"/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24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поселенческая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«Песни с которыми Победили» концерт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2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Цибеево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6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 Дню героев О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течества  тематический  вечер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«И жизни след оставили своей"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отостенд  «Дедушкина медаль»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Кутуково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Spacing" w:customStyle="1">
    <w:name w:val="No Spacing"/>
    <w:qFormat/>
    <w:rsid w:val="00de386c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386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LibreOffice/6.1.2.1$Windows_x86 LibreOffice_project/65905a128db06ba48db947242809d14d3f9a93fe</Application>
  <Pages>5</Pages>
  <Words>582</Words>
  <Characters>3677</Characters>
  <CharactersWithSpaces>4136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2019-08-09T12:48:00Z</dcterms:created>
  <dc:creator>Dom</dc:creator>
  <dc:description/>
  <dc:language>ru-RU</dc:language>
  <cp:lastModifiedBy/>
  <dcterms:modified xsi:type="dcterms:W3CDTF">2020-01-20T11:49:54Z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